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568"/>
        <w:gridCol w:w="1540"/>
        <w:gridCol w:w="1440"/>
        <w:gridCol w:w="1459"/>
        <w:gridCol w:w="1459"/>
        <w:gridCol w:w="1780"/>
      </w:tblGrid>
      <w:tr w:rsidR="00093395" w:rsidRPr="00093395" w:rsidTr="00093395">
        <w:trPr>
          <w:trHeight w:val="315"/>
        </w:trPr>
        <w:tc>
          <w:tcPr>
            <w:tcW w:w="11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TABULADOR DELPERSONAL DE CONFIANZA DEL IMPLAN PARA EL EJERCICICO FISCAL DEL 2024</w:t>
            </w:r>
          </w:p>
        </w:tc>
      </w:tr>
      <w:tr w:rsidR="00093395" w:rsidRPr="00093395" w:rsidTr="00093395">
        <w:trPr>
          <w:trHeight w:val="315"/>
        </w:trPr>
        <w:tc>
          <w:tcPr>
            <w:tcW w:w="17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COMPENSACION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PERCEPCION TOTAL</w:t>
            </w:r>
          </w:p>
        </w:tc>
      </w:tr>
      <w:tr w:rsidR="00093395" w:rsidRPr="00093395" w:rsidTr="00093395">
        <w:trPr>
          <w:trHeight w:val="315"/>
        </w:trPr>
        <w:tc>
          <w:tcPr>
            <w:tcW w:w="17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395" w:rsidRPr="00093395" w:rsidRDefault="00093395" w:rsidP="000933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9339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HASTA</w:t>
            </w:r>
          </w:p>
        </w:tc>
      </w:tr>
      <w:tr w:rsidR="00093395" w:rsidRPr="00093395" w:rsidTr="00093395">
        <w:trPr>
          <w:trHeight w:val="585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>DIRECTOR GENERAL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10,000.00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27,000.00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10,000.00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25,000.00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20,000.00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52,000.00 </w:t>
            </w:r>
          </w:p>
        </w:tc>
      </w:tr>
      <w:tr w:rsidR="00093395" w:rsidRPr="00093395" w:rsidTr="00093395">
        <w:trPr>
          <w:trHeight w:val="570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>JEFE DEL AREA ADMINISTRATIVA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6,000.00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15,000.00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10,000.00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11,000.00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25,000.00 </w:t>
            </w:r>
          </w:p>
        </w:tc>
      </w:tr>
      <w:tr w:rsidR="00093395" w:rsidRPr="00093395" w:rsidTr="00093395">
        <w:trPr>
          <w:trHeight w:val="630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>JEFE DE PARTICIPACION CIUDADANA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4,000.00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14,000.00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10,000.00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9,000.00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24,000.00 </w:t>
            </w:r>
          </w:p>
        </w:tc>
      </w:tr>
      <w:tr w:rsidR="00093395" w:rsidRPr="00093395" w:rsidTr="00093395">
        <w:trPr>
          <w:trHeight w:val="600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>JEFE DE PROCESOS DE PLANEACION ESTRATEGICA Y PROGRAMATICA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6,000.00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14,000.00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10,000.00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11,000.00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24,000.00 </w:t>
            </w:r>
          </w:p>
        </w:tc>
      </w:tr>
      <w:tr w:rsidR="00093395" w:rsidRPr="00093395" w:rsidTr="00093395">
        <w:trPr>
          <w:trHeight w:val="885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>JEFE DE PROCESOS DE ORDENAMIENTO TERRITORIAL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6,000.00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14,000.00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10,000.00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11,000.00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24,000.00 </w:t>
            </w:r>
          </w:p>
        </w:tc>
      </w:tr>
      <w:tr w:rsidR="00093395" w:rsidRPr="00093395" w:rsidTr="00093395">
        <w:trPr>
          <w:trHeight w:val="1560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JEFE DE PROCESOS DE  INFORMACION ESTRATEGICA, GEOGRAFICA Y EVALUACION 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6,000.00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14,000.00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10,000.00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11,000.00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24,000.00 </w:t>
            </w:r>
          </w:p>
        </w:tc>
        <w:bookmarkStart w:id="0" w:name="_GoBack"/>
        <w:bookmarkEnd w:id="0"/>
      </w:tr>
      <w:tr w:rsidR="00093395" w:rsidRPr="00093395" w:rsidTr="00093395">
        <w:trPr>
          <w:trHeight w:val="930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lastRenderedPageBreak/>
              <w:t xml:space="preserve">JEFE DE UNIDAD DE TRANSPARENCIA 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6,000.00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14,000.00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10,000.00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11,000.00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24,000.00 </w:t>
            </w:r>
          </w:p>
        </w:tc>
      </w:tr>
      <w:tr w:rsidR="00093395" w:rsidRPr="00093395" w:rsidTr="00093395">
        <w:trPr>
          <w:trHeight w:val="630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>JEFE DE JURIDICO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6,000.00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14,000.00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10,000.00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11,000.00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24,000.00 </w:t>
            </w:r>
          </w:p>
        </w:tc>
      </w:tr>
      <w:tr w:rsidR="00093395" w:rsidRPr="00093395" w:rsidTr="00093395">
        <w:trPr>
          <w:trHeight w:val="750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AUXILIAR ADMINISTRATIVO 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5,000.00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10,000.00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15,000.00 </w:t>
            </w:r>
          </w:p>
        </w:tc>
      </w:tr>
      <w:tr w:rsidR="00093395" w:rsidRPr="00093395" w:rsidTr="00093395">
        <w:trPr>
          <w:trHeight w:val="1260"/>
        </w:trPr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>AUXILIAR DE PROCESOS DE ORDENAMIENTO TERRITORIAL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5,000.00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10,000.00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15,000.00 </w:t>
            </w:r>
          </w:p>
        </w:tc>
      </w:tr>
      <w:tr w:rsidR="00093395" w:rsidRPr="00093395" w:rsidTr="00093395">
        <w:trPr>
          <w:trHeight w:val="1365"/>
        </w:trPr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>AUXILIAR DE PLANEACION ESTRATEGICA Y PROGRAMATICA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5,000.00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10,000.00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1,000.00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5,000.00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395" w:rsidRPr="00093395" w:rsidRDefault="00093395" w:rsidP="0009339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093395">
              <w:rPr>
                <w:rFonts w:ascii="Calibri" w:eastAsia="Times New Roman" w:hAnsi="Calibri" w:cs="Calibri"/>
                <w:lang w:eastAsia="es-MX"/>
              </w:rPr>
              <w:t xml:space="preserve"> $              15,000.00 </w:t>
            </w:r>
          </w:p>
        </w:tc>
      </w:tr>
    </w:tbl>
    <w:p w:rsidR="00BE02DB" w:rsidRDefault="00446475"/>
    <w:sectPr w:rsidR="00BE02DB" w:rsidSect="0009339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75" w:rsidRDefault="00446475" w:rsidP="00093395">
      <w:pPr>
        <w:spacing w:after="0" w:line="240" w:lineRule="auto"/>
      </w:pPr>
      <w:r>
        <w:separator/>
      </w:r>
    </w:p>
  </w:endnote>
  <w:endnote w:type="continuationSeparator" w:id="0">
    <w:p w:rsidR="00446475" w:rsidRDefault="00446475" w:rsidP="0009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75" w:rsidRDefault="00446475" w:rsidP="00093395">
      <w:pPr>
        <w:spacing w:after="0" w:line="240" w:lineRule="auto"/>
      </w:pPr>
      <w:r>
        <w:separator/>
      </w:r>
    </w:p>
  </w:footnote>
  <w:footnote w:type="continuationSeparator" w:id="0">
    <w:p w:rsidR="00446475" w:rsidRDefault="00446475" w:rsidP="0009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5" w:rsidRDefault="00093395">
    <w:pPr>
      <w:pStyle w:val="Encabezado"/>
    </w:pPr>
    <w:r>
      <w:rPr>
        <w:noProof/>
        <w:lang w:eastAsia="es-MX"/>
      </w:rPr>
      <w:drawing>
        <wp:inline distT="0" distB="0" distL="0" distR="0">
          <wp:extent cx="1695450" cy="1352104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43" cy="136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INSTITUTO MUNICIPAL DE PLANEACION DEL NAYAR, NAYARIT</w:t>
    </w:r>
    <w:r>
      <w:ptab w:relativeTo="margin" w:alignment="right" w:leader="none"/>
    </w:r>
    <w:r>
      <w:rPr>
        <w:noProof/>
        <w:lang w:eastAsia="es-MX"/>
      </w:rPr>
      <w:drawing>
        <wp:inline distT="0" distB="0" distL="0" distR="0">
          <wp:extent cx="1558636" cy="1384069"/>
          <wp:effectExtent l="0" t="0" r="381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yuntami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36" cy="138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95"/>
    <w:rsid w:val="00093395"/>
    <w:rsid w:val="00256EC4"/>
    <w:rsid w:val="00446475"/>
    <w:rsid w:val="009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D60F0-CB46-4D3C-9741-08E50EA7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395"/>
  </w:style>
  <w:style w:type="paragraph" w:styleId="Piedepgina">
    <w:name w:val="footer"/>
    <w:basedOn w:val="Normal"/>
    <w:link w:val="PiedepginaCar"/>
    <w:uiPriority w:val="99"/>
    <w:unhideWhenUsed/>
    <w:rsid w:val="00093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C317-63F7-40AA-A7ED-B1AB74AB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2024-04-23T09:40:00Z</dcterms:created>
  <dcterms:modified xsi:type="dcterms:W3CDTF">2024-04-23T09:43:00Z</dcterms:modified>
</cp:coreProperties>
</file>